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07E" w:rsidRDefault="009F407E">
      <w:r>
        <w:t>Nach der Installation kann das Nuance Licensing Tool über Start / Programme ausgeführt werden.</w:t>
      </w:r>
    </w:p>
    <w:p w:rsidR="009F407E" w:rsidRDefault="009F407E">
      <w:r>
        <w:t>Die Lizenzdatei wird über „File | Download“ und nach Eingabe des Lizenzschlüssels heruntergeladen.</w:t>
      </w:r>
    </w:p>
    <w:p w:rsidR="009F407E" w:rsidRDefault="009F407E">
      <w:r>
        <w:rPr>
          <w:noProof/>
          <w:lang w:eastAsia="de-DE"/>
        </w:rPr>
        <w:drawing>
          <wp:inline distT="0" distB="0" distL="0" distR="0" wp14:anchorId="068AA12A" wp14:editId="7D5E479C">
            <wp:extent cx="5760720" cy="1677505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7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07E" w:rsidRDefault="009F407E">
      <w:r>
        <w:rPr>
          <w:noProof/>
          <w:lang w:eastAsia="de-DE"/>
        </w:rPr>
        <w:drawing>
          <wp:inline distT="0" distB="0" distL="0" distR="0" wp14:anchorId="4D32580C" wp14:editId="0C44B3CC">
            <wp:extent cx="2714625" cy="1057275"/>
            <wp:effectExtent l="0" t="0" r="9525" b="952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07E" w:rsidRDefault="009F407E">
      <w:r>
        <w:t>Anschließend muss die Lizenz über „</w:t>
      </w:r>
      <w:proofErr w:type="spellStart"/>
      <w:r>
        <w:t>Functions</w:t>
      </w:r>
      <w:proofErr w:type="spellEnd"/>
      <w:r>
        <w:t xml:space="preserve"> | Activate“ für diesen Rechner aktiviert werden.</w:t>
      </w:r>
    </w:p>
    <w:p w:rsidR="009F407E" w:rsidRDefault="009F407E">
      <w:r>
        <w:t>(Das Deaktivieren erfolgt ebenfalls über dieses Menü)</w:t>
      </w:r>
    </w:p>
    <w:p w:rsidR="007925FA" w:rsidRDefault="009F407E">
      <w:r>
        <w:rPr>
          <w:noProof/>
          <w:lang w:eastAsia="de-DE"/>
        </w:rPr>
        <w:drawing>
          <wp:inline distT="0" distB="0" distL="0" distR="0" wp14:anchorId="2EAB96B8" wp14:editId="3AECBEB0">
            <wp:extent cx="5760720" cy="1725889"/>
            <wp:effectExtent l="0" t="0" r="0" b="825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2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07E" w:rsidRDefault="009F407E">
      <w:bookmarkStart w:id="0" w:name="_GoBack"/>
      <w:bookmarkEnd w:id="0"/>
    </w:p>
    <w:p w:rsidR="009F407E" w:rsidRDefault="009F407E"/>
    <w:p w:rsidR="009F407E" w:rsidRDefault="009F407E"/>
    <w:sectPr w:rsidR="009F407E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CE3" w:rsidRDefault="00F35CE3" w:rsidP="009F407E">
      <w:pPr>
        <w:spacing w:after="0" w:line="240" w:lineRule="auto"/>
      </w:pPr>
      <w:r>
        <w:separator/>
      </w:r>
    </w:p>
  </w:endnote>
  <w:endnote w:type="continuationSeparator" w:id="0">
    <w:p w:rsidR="00F35CE3" w:rsidRDefault="00F35CE3" w:rsidP="009F4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 LT Std 55">
    <w:altName w:val="Trebuchet MS"/>
    <w:panose1 w:val="020B06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CE3" w:rsidRDefault="00F35CE3" w:rsidP="009F407E">
      <w:pPr>
        <w:spacing w:after="0" w:line="240" w:lineRule="auto"/>
      </w:pPr>
      <w:r>
        <w:separator/>
      </w:r>
    </w:p>
  </w:footnote>
  <w:footnote w:type="continuationSeparator" w:id="0">
    <w:p w:rsidR="00F35CE3" w:rsidRDefault="00F35CE3" w:rsidP="009F4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07E" w:rsidRDefault="009F407E" w:rsidP="009F407E">
    <w:pPr>
      <w:pStyle w:val="Titel"/>
    </w:pPr>
    <w:r>
      <w:t>Nuance Licensing Tool - Guide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3637E"/>
    <w:multiLevelType w:val="multilevel"/>
    <w:tmpl w:val="30F0D7FC"/>
    <w:lvl w:ilvl="0">
      <w:start w:val="1"/>
      <w:numFmt w:val="decimal"/>
      <w:pStyle w:val="berschrift1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227" w:hanging="227"/>
      </w:pPr>
      <w:rPr>
        <w:rFonts w:hint="default"/>
        <w:sz w:val="2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07E"/>
    <w:rsid w:val="0004325F"/>
    <w:rsid w:val="002C7750"/>
    <w:rsid w:val="005845D7"/>
    <w:rsid w:val="007925FA"/>
    <w:rsid w:val="009F407E"/>
    <w:rsid w:val="00EC3D79"/>
    <w:rsid w:val="00ED715D"/>
    <w:rsid w:val="00F3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C7750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C7750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berschrift2"/>
    <w:next w:val="berschrift1"/>
    <w:link w:val="berschrift3Zchn"/>
    <w:uiPriority w:val="9"/>
    <w:unhideWhenUsed/>
    <w:qFormat/>
    <w:rsid w:val="005845D7"/>
    <w:pPr>
      <w:numPr>
        <w:ilvl w:val="2"/>
      </w:numPr>
      <w:spacing w:before="20" w:line="260" w:lineRule="exact"/>
      <w:outlineLvl w:val="2"/>
    </w:pPr>
    <w:rPr>
      <w:rFonts w:ascii="Univers LT Std 55" w:hAnsi="Univers LT Std 55"/>
      <w:b w:val="0"/>
      <w:caps/>
      <w:color w:val="auto"/>
      <w:spacing w:val="4"/>
      <w:sz w:val="20"/>
      <w:szCs w:val="22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2C7750"/>
    <w:pPr>
      <w:keepNext/>
      <w:keepLines/>
      <w:numPr>
        <w:ilvl w:val="3"/>
        <w:numId w:val="2"/>
      </w:numPr>
      <w:spacing w:before="200" w:after="0" w:line="220" w:lineRule="exact"/>
      <w:outlineLvl w:val="3"/>
    </w:pPr>
    <w:rPr>
      <w:rFonts w:ascii="Calibri" w:eastAsiaTheme="majorEastAsia" w:hAnsi="Calibri" w:cstheme="majorBidi"/>
      <w:bCs/>
      <w:iCs/>
      <w:kern w:val="2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rsid w:val="002C7750"/>
    <w:rPr>
      <w:rFonts w:ascii="Calibri" w:eastAsiaTheme="majorEastAsia" w:hAnsi="Calibri" w:cstheme="majorBidi"/>
      <w:bCs/>
      <w:iCs/>
      <w:kern w:val="20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845D7"/>
    <w:rPr>
      <w:rFonts w:ascii="Univers LT Std 55" w:eastAsiaTheme="majorEastAsia" w:hAnsi="Univers LT Std 55" w:cstheme="majorBidi"/>
      <w:bCs/>
      <w:caps/>
      <w:spacing w:val="4"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845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845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CadosysTabelle">
    <w:name w:val="Cadosys Tabelle"/>
    <w:basedOn w:val="NormaleTabelle"/>
    <w:uiPriority w:val="99"/>
    <w:rsid w:val="00EC3D79"/>
    <w:pPr>
      <w:spacing w:after="0" w:line="240" w:lineRule="auto"/>
    </w:pPr>
    <w:rPr>
      <w:rFonts w:ascii="Univers LT Std 55" w:hAnsi="Univers LT Std 55"/>
      <w:color w:val="000000" w:themeColor="text1"/>
      <w:sz w:val="16"/>
      <w:szCs w:val="24"/>
      <w:lang w:eastAsia="de-DE"/>
    </w:rPr>
    <w:tblPr>
      <w:tblStyleRowBandSize w:val="1"/>
      <w:tblStyleColBandSize w:val="1"/>
      <w:tblBorders>
        <w:left w:val="single" w:sz="2" w:space="0" w:color="FFFFFF" w:themeColor="background1"/>
        <w:bottom w:val="single" w:sz="2" w:space="0" w:color="FFFFFF" w:themeColor="background1"/>
        <w:insideH w:val="single" w:sz="2" w:space="0" w:color="FFFFFF" w:themeColor="background1"/>
        <w:insideV w:val="single" w:sz="2" w:space="0" w:color="FFFFFF" w:themeColor="background1"/>
      </w:tblBorders>
    </w:tblPr>
    <w:tcPr>
      <w:shd w:val="clear" w:color="auto" w:fill="E0EBE9"/>
      <w:vAlign w:val="center"/>
    </w:tcPr>
    <w:tblStylePr w:type="firstRow">
      <w:pPr>
        <w:jc w:val="left"/>
      </w:pPr>
      <w:rPr>
        <w:rFonts w:ascii="Univers LT Std 55" w:hAnsi="Univers LT Std 55"/>
        <w:b/>
        <w:color w:val="000000" w:themeColor="text1"/>
        <w:sz w:val="16"/>
      </w:rPr>
    </w:tblStylePr>
    <w:tblStylePr w:type="firstCol">
      <w:rPr>
        <w:rFonts w:ascii="Univers LT Std 55" w:hAnsi="Univers LT Std 55"/>
        <w:sz w:val="16"/>
      </w:rPr>
    </w:tblStylePr>
    <w:tblStylePr w:type="lastCol">
      <w:rPr>
        <w:rFonts w:ascii="Univers LT Std 55" w:hAnsi="Univers LT Std 55"/>
        <w:sz w:val="16"/>
      </w:rPr>
    </w:tblStylePr>
    <w:tblStylePr w:type="band1Vert">
      <w:rPr>
        <w:rFonts w:ascii="Univers LT Std 55" w:hAnsi="Univers LT Std 55"/>
        <w:sz w:val="16"/>
      </w:rPr>
    </w:tblStylePr>
    <w:tblStylePr w:type="band2Vert">
      <w:rPr>
        <w:rFonts w:ascii="Univers LT Std 55" w:hAnsi="Univers LT Std 55"/>
        <w:sz w:val="16"/>
      </w:rPr>
    </w:tblStylePr>
    <w:tblStylePr w:type="band1Horz">
      <w:rPr>
        <w:rFonts w:ascii="Univers LT Std 55" w:hAnsi="Univers LT Std 55"/>
        <w:sz w:val="16"/>
      </w:rPr>
    </w:tblStylePr>
    <w:tblStylePr w:type="band2Horz">
      <w:rPr>
        <w:rFonts w:ascii="Univers LT Std 55" w:hAnsi="Univers LT Std 55"/>
        <w:sz w:val="16"/>
      </w:rPr>
    </w:tblStylePr>
    <w:tblStylePr w:type="nwCell">
      <w:rPr>
        <w:rFonts w:ascii="Univers LT Std 55" w:hAnsi="Univers LT Std 55"/>
        <w:sz w:val="16"/>
      </w:r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4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407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F4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F407E"/>
  </w:style>
  <w:style w:type="paragraph" w:styleId="Fuzeile">
    <w:name w:val="footer"/>
    <w:basedOn w:val="Standard"/>
    <w:link w:val="FuzeileZchn"/>
    <w:uiPriority w:val="99"/>
    <w:unhideWhenUsed/>
    <w:rsid w:val="009F4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F407E"/>
  </w:style>
  <w:style w:type="paragraph" w:styleId="Titel">
    <w:name w:val="Title"/>
    <w:basedOn w:val="Standard"/>
    <w:next w:val="Standard"/>
    <w:link w:val="TitelZchn"/>
    <w:uiPriority w:val="10"/>
    <w:qFormat/>
    <w:rsid w:val="009F40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F40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C7750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C7750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berschrift2"/>
    <w:next w:val="berschrift1"/>
    <w:link w:val="berschrift3Zchn"/>
    <w:uiPriority w:val="9"/>
    <w:unhideWhenUsed/>
    <w:qFormat/>
    <w:rsid w:val="005845D7"/>
    <w:pPr>
      <w:numPr>
        <w:ilvl w:val="2"/>
      </w:numPr>
      <w:spacing w:before="20" w:line="260" w:lineRule="exact"/>
      <w:outlineLvl w:val="2"/>
    </w:pPr>
    <w:rPr>
      <w:rFonts w:ascii="Univers LT Std 55" w:hAnsi="Univers LT Std 55"/>
      <w:b w:val="0"/>
      <w:caps/>
      <w:color w:val="auto"/>
      <w:spacing w:val="4"/>
      <w:sz w:val="20"/>
      <w:szCs w:val="22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2C7750"/>
    <w:pPr>
      <w:keepNext/>
      <w:keepLines/>
      <w:numPr>
        <w:ilvl w:val="3"/>
        <w:numId w:val="2"/>
      </w:numPr>
      <w:spacing w:before="200" w:after="0" w:line="220" w:lineRule="exact"/>
      <w:outlineLvl w:val="3"/>
    </w:pPr>
    <w:rPr>
      <w:rFonts w:ascii="Calibri" w:eastAsiaTheme="majorEastAsia" w:hAnsi="Calibri" w:cstheme="majorBidi"/>
      <w:bCs/>
      <w:iCs/>
      <w:kern w:val="2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rsid w:val="002C7750"/>
    <w:rPr>
      <w:rFonts w:ascii="Calibri" w:eastAsiaTheme="majorEastAsia" w:hAnsi="Calibri" w:cstheme="majorBidi"/>
      <w:bCs/>
      <w:iCs/>
      <w:kern w:val="20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845D7"/>
    <w:rPr>
      <w:rFonts w:ascii="Univers LT Std 55" w:eastAsiaTheme="majorEastAsia" w:hAnsi="Univers LT Std 55" w:cstheme="majorBidi"/>
      <w:bCs/>
      <w:caps/>
      <w:spacing w:val="4"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845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845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CadosysTabelle">
    <w:name w:val="Cadosys Tabelle"/>
    <w:basedOn w:val="NormaleTabelle"/>
    <w:uiPriority w:val="99"/>
    <w:rsid w:val="00EC3D79"/>
    <w:pPr>
      <w:spacing w:after="0" w:line="240" w:lineRule="auto"/>
    </w:pPr>
    <w:rPr>
      <w:rFonts w:ascii="Univers LT Std 55" w:hAnsi="Univers LT Std 55"/>
      <w:color w:val="000000" w:themeColor="text1"/>
      <w:sz w:val="16"/>
      <w:szCs w:val="24"/>
      <w:lang w:eastAsia="de-DE"/>
    </w:rPr>
    <w:tblPr>
      <w:tblStyleRowBandSize w:val="1"/>
      <w:tblStyleColBandSize w:val="1"/>
      <w:tblBorders>
        <w:left w:val="single" w:sz="2" w:space="0" w:color="FFFFFF" w:themeColor="background1"/>
        <w:bottom w:val="single" w:sz="2" w:space="0" w:color="FFFFFF" w:themeColor="background1"/>
        <w:insideH w:val="single" w:sz="2" w:space="0" w:color="FFFFFF" w:themeColor="background1"/>
        <w:insideV w:val="single" w:sz="2" w:space="0" w:color="FFFFFF" w:themeColor="background1"/>
      </w:tblBorders>
    </w:tblPr>
    <w:tcPr>
      <w:shd w:val="clear" w:color="auto" w:fill="E0EBE9"/>
      <w:vAlign w:val="center"/>
    </w:tcPr>
    <w:tblStylePr w:type="firstRow">
      <w:pPr>
        <w:jc w:val="left"/>
      </w:pPr>
      <w:rPr>
        <w:rFonts w:ascii="Univers LT Std 55" w:hAnsi="Univers LT Std 55"/>
        <w:b/>
        <w:color w:val="000000" w:themeColor="text1"/>
        <w:sz w:val="16"/>
      </w:rPr>
    </w:tblStylePr>
    <w:tblStylePr w:type="firstCol">
      <w:rPr>
        <w:rFonts w:ascii="Univers LT Std 55" w:hAnsi="Univers LT Std 55"/>
        <w:sz w:val="16"/>
      </w:rPr>
    </w:tblStylePr>
    <w:tblStylePr w:type="lastCol">
      <w:rPr>
        <w:rFonts w:ascii="Univers LT Std 55" w:hAnsi="Univers LT Std 55"/>
        <w:sz w:val="16"/>
      </w:rPr>
    </w:tblStylePr>
    <w:tblStylePr w:type="band1Vert">
      <w:rPr>
        <w:rFonts w:ascii="Univers LT Std 55" w:hAnsi="Univers LT Std 55"/>
        <w:sz w:val="16"/>
      </w:rPr>
    </w:tblStylePr>
    <w:tblStylePr w:type="band2Vert">
      <w:rPr>
        <w:rFonts w:ascii="Univers LT Std 55" w:hAnsi="Univers LT Std 55"/>
        <w:sz w:val="16"/>
      </w:rPr>
    </w:tblStylePr>
    <w:tblStylePr w:type="band1Horz">
      <w:rPr>
        <w:rFonts w:ascii="Univers LT Std 55" w:hAnsi="Univers LT Std 55"/>
        <w:sz w:val="16"/>
      </w:rPr>
    </w:tblStylePr>
    <w:tblStylePr w:type="band2Horz">
      <w:rPr>
        <w:rFonts w:ascii="Univers LT Std 55" w:hAnsi="Univers LT Std 55"/>
        <w:sz w:val="16"/>
      </w:rPr>
    </w:tblStylePr>
    <w:tblStylePr w:type="nwCell">
      <w:rPr>
        <w:rFonts w:ascii="Univers LT Std 55" w:hAnsi="Univers LT Std 55"/>
        <w:sz w:val="16"/>
      </w:r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4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407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F4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F407E"/>
  </w:style>
  <w:style w:type="paragraph" w:styleId="Fuzeile">
    <w:name w:val="footer"/>
    <w:basedOn w:val="Standard"/>
    <w:link w:val="FuzeileZchn"/>
    <w:uiPriority w:val="99"/>
    <w:unhideWhenUsed/>
    <w:rsid w:val="009F4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F407E"/>
  </w:style>
  <w:style w:type="paragraph" w:styleId="Titel">
    <w:name w:val="Title"/>
    <w:basedOn w:val="Standard"/>
    <w:next w:val="Standard"/>
    <w:link w:val="TitelZchn"/>
    <w:uiPriority w:val="10"/>
    <w:qFormat/>
    <w:rsid w:val="009F40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F40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303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Matej</dc:creator>
  <cp:lastModifiedBy>Marco Matej</cp:lastModifiedBy>
  <cp:revision>1</cp:revision>
  <dcterms:created xsi:type="dcterms:W3CDTF">2016-05-10T11:41:00Z</dcterms:created>
  <dcterms:modified xsi:type="dcterms:W3CDTF">2016-05-10T11:47:00Z</dcterms:modified>
</cp:coreProperties>
</file>